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633" w14:textId="17F3C6B8" w:rsidR="008B55A7" w:rsidRPr="00A569AE" w:rsidRDefault="00A569AE" w:rsidP="00A569AE">
      <w:pPr>
        <w:jc w:val="center"/>
        <w:rPr>
          <w:b/>
        </w:rPr>
      </w:pPr>
      <w:r w:rsidRPr="00A569AE">
        <w:rPr>
          <w:b/>
        </w:rPr>
        <w:t xml:space="preserve">Professional Behavior </w:t>
      </w:r>
      <w:r w:rsidR="009408A4">
        <w:rPr>
          <w:b/>
        </w:rPr>
        <w:t>Checklist</w:t>
      </w:r>
    </w:p>
    <w:p w14:paraId="54FFE342" w14:textId="1E829635" w:rsidR="00A569AE" w:rsidRPr="00A569AE" w:rsidRDefault="00A569AE" w:rsidP="00E30E9E">
      <w:pPr>
        <w:rPr>
          <w:b/>
        </w:rPr>
      </w:pPr>
    </w:p>
    <w:p w14:paraId="77BE47EB" w14:textId="77777777" w:rsidR="00A569AE" w:rsidRDefault="00A569AE" w:rsidP="00A569A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809"/>
        <w:gridCol w:w="860"/>
        <w:gridCol w:w="839"/>
        <w:gridCol w:w="746"/>
        <w:gridCol w:w="672"/>
      </w:tblGrid>
      <w:tr w:rsidR="006544D5" w14:paraId="70B03620" w14:textId="77777777" w:rsidTr="00A34351">
        <w:trPr>
          <w:trHeight w:val="82"/>
        </w:trPr>
        <w:tc>
          <w:tcPr>
            <w:tcW w:w="5424" w:type="dxa"/>
          </w:tcPr>
          <w:p w14:paraId="59DA069E" w14:textId="6522C5B7" w:rsidR="006544D5" w:rsidRDefault="00E30E9E" w:rsidP="00A56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Candidate</w:t>
            </w:r>
            <w:r w:rsidR="007621CD">
              <w:rPr>
                <w:b/>
                <w:sz w:val="20"/>
                <w:szCs w:val="20"/>
              </w:rPr>
              <w:t>:</w:t>
            </w:r>
          </w:p>
          <w:p w14:paraId="1C3CCC2B" w14:textId="77777777" w:rsidR="007621CD" w:rsidRDefault="007621CD" w:rsidP="00A56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Cooperating Teacher:</w:t>
            </w:r>
          </w:p>
          <w:p w14:paraId="63714F42" w14:textId="77777777" w:rsidR="007621CD" w:rsidRDefault="007621CD" w:rsidP="00A56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Supervisor:</w:t>
            </w:r>
          </w:p>
          <w:p w14:paraId="0CFA7551" w14:textId="77777777" w:rsidR="007621CD" w:rsidRPr="00A569AE" w:rsidRDefault="007621CD" w:rsidP="00A56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7F734BD6" w14:textId="77777777" w:rsidR="006544D5" w:rsidRPr="00A569AE" w:rsidRDefault="006544D5" w:rsidP="00A569AE">
            <w:pPr>
              <w:rPr>
                <w:b/>
                <w:sz w:val="20"/>
                <w:szCs w:val="20"/>
              </w:rPr>
            </w:pPr>
            <w:r w:rsidRPr="00A569AE">
              <w:rPr>
                <w:b/>
                <w:sz w:val="20"/>
                <w:szCs w:val="20"/>
              </w:rPr>
              <w:t>Always</w:t>
            </w:r>
          </w:p>
        </w:tc>
        <w:tc>
          <w:tcPr>
            <w:tcW w:w="860" w:type="dxa"/>
            <w:shd w:val="clear" w:color="auto" w:fill="C5E0B3" w:themeFill="accent6" w:themeFillTint="66"/>
          </w:tcPr>
          <w:p w14:paraId="05313F6A" w14:textId="77777777" w:rsidR="006544D5" w:rsidRPr="00A569AE" w:rsidRDefault="006544D5" w:rsidP="00A569AE">
            <w:pPr>
              <w:rPr>
                <w:b/>
                <w:sz w:val="20"/>
                <w:szCs w:val="20"/>
              </w:rPr>
            </w:pPr>
            <w:r w:rsidRPr="00A569AE">
              <w:rPr>
                <w:b/>
                <w:sz w:val="20"/>
                <w:szCs w:val="20"/>
              </w:rPr>
              <w:t>Most of the time</w:t>
            </w:r>
          </w:p>
        </w:tc>
        <w:tc>
          <w:tcPr>
            <w:tcW w:w="839" w:type="dxa"/>
            <w:shd w:val="clear" w:color="auto" w:fill="C5E0B3" w:themeFill="accent6" w:themeFillTint="66"/>
          </w:tcPr>
          <w:p w14:paraId="4D5A83EC" w14:textId="77777777" w:rsidR="006544D5" w:rsidRPr="00A569AE" w:rsidRDefault="006544D5" w:rsidP="00A569AE">
            <w:pPr>
              <w:rPr>
                <w:b/>
                <w:sz w:val="20"/>
                <w:szCs w:val="20"/>
              </w:rPr>
            </w:pPr>
            <w:r w:rsidRPr="00A569AE">
              <w:rPr>
                <w:b/>
                <w:sz w:val="20"/>
                <w:szCs w:val="20"/>
              </w:rPr>
              <w:t xml:space="preserve">Some of the time </w:t>
            </w:r>
          </w:p>
        </w:tc>
        <w:tc>
          <w:tcPr>
            <w:tcW w:w="746" w:type="dxa"/>
            <w:shd w:val="clear" w:color="auto" w:fill="E5BCB5"/>
          </w:tcPr>
          <w:p w14:paraId="2483DA57" w14:textId="77777777" w:rsidR="006544D5" w:rsidRPr="00A569AE" w:rsidRDefault="006544D5" w:rsidP="00A569AE">
            <w:pPr>
              <w:rPr>
                <w:b/>
                <w:sz w:val="20"/>
                <w:szCs w:val="20"/>
              </w:rPr>
            </w:pPr>
            <w:r w:rsidRPr="00A569AE">
              <w:rPr>
                <w:b/>
                <w:sz w:val="20"/>
                <w:szCs w:val="20"/>
              </w:rPr>
              <w:t>Rarely</w:t>
            </w:r>
          </w:p>
        </w:tc>
        <w:tc>
          <w:tcPr>
            <w:tcW w:w="672" w:type="dxa"/>
            <w:shd w:val="clear" w:color="auto" w:fill="E5BCB5"/>
          </w:tcPr>
          <w:p w14:paraId="715BFAC4" w14:textId="77777777" w:rsidR="006544D5" w:rsidRPr="00A569AE" w:rsidRDefault="006544D5" w:rsidP="00A56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6544D5" w14:paraId="4C72CFFD" w14:textId="77777777" w:rsidTr="00A34351">
        <w:tc>
          <w:tcPr>
            <w:tcW w:w="5424" w:type="dxa"/>
          </w:tcPr>
          <w:p w14:paraId="33194C75" w14:textId="5FDF8819" w:rsidR="006544D5" w:rsidRDefault="00E30E9E" w:rsidP="00A569AE">
            <w:pPr>
              <w:rPr>
                <w:b/>
              </w:rPr>
            </w:pPr>
            <w:r>
              <w:rPr>
                <w:b/>
              </w:rPr>
              <w:t xml:space="preserve">Candidate </w:t>
            </w:r>
            <w:r w:rsidR="009408A4">
              <w:rPr>
                <w:b/>
              </w:rPr>
              <w:t>is punctual</w:t>
            </w:r>
            <w:r>
              <w:rPr>
                <w:b/>
              </w:rPr>
              <w:t>.</w:t>
            </w:r>
          </w:p>
          <w:p w14:paraId="6FD0F63A" w14:textId="481C9EC2" w:rsidR="009408A4" w:rsidRPr="009408A4" w:rsidRDefault="009408A4" w:rsidP="00A569AE">
            <w:pPr>
              <w:rPr>
                <w:bCs/>
              </w:rPr>
            </w:pPr>
            <w:r>
              <w:rPr>
                <w:bCs/>
              </w:rPr>
              <w:t xml:space="preserve">•Arrival and departure times align with assigned hours </w:t>
            </w:r>
          </w:p>
          <w:p w14:paraId="6C96EE75" w14:textId="1D817197" w:rsidR="006544D5" w:rsidRDefault="006544D5" w:rsidP="00A569AE">
            <w:r>
              <w:t>•</w:t>
            </w:r>
            <w:r w:rsidR="000648E4">
              <w:t>Attends and participates in</w:t>
            </w:r>
            <w:r w:rsidR="0015352B">
              <w:t xml:space="preserve"> required</w:t>
            </w:r>
            <w:r w:rsidR="000648E4">
              <w:t xml:space="preserve"> meetings</w:t>
            </w:r>
            <w:r w:rsidR="0015352B">
              <w:t xml:space="preserve"> </w:t>
            </w:r>
          </w:p>
          <w:p w14:paraId="7546E30E" w14:textId="56B6E7CF" w:rsidR="006544D5" w:rsidRDefault="006544D5" w:rsidP="00A569AE">
            <w:r>
              <w:t xml:space="preserve">•Replies </w:t>
            </w:r>
            <w:r w:rsidR="00B969C3">
              <w:t>promptly</w:t>
            </w:r>
            <w:r>
              <w:t xml:space="preserve"> to emails, phone calls, texts, etc.</w:t>
            </w:r>
          </w:p>
          <w:p w14:paraId="3B81874C" w14:textId="458CE653" w:rsidR="006544D5" w:rsidRPr="00895EB8" w:rsidRDefault="00895EB8" w:rsidP="00A569AE">
            <w:pPr>
              <w:rPr>
                <w:b/>
                <w:bCs/>
              </w:rPr>
            </w:pPr>
            <w:r w:rsidRPr="00895EB8">
              <w:rPr>
                <w:b/>
                <w:bCs/>
                <w:color w:val="2F5496" w:themeColor="accent1" w:themeShade="BF"/>
              </w:rPr>
              <w:t>FFT 4d,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73304825" w14:textId="77777777" w:rsidR="006544D5" w:rsidRDefault="006544D5" w:rsidP="00A569AE"/>
        </w:tc>
        <w:tc>
          <w:tcPr>
            <w:tcW w:w="860" w:type="dxa"/>
            <w:shd w:val="clear" w:color="auto" w:fill="C5E0B3" w:themeFill="accent6" w:themeFillTint="66"/>
          </w:tcPr>
          <w:p w14:paraId="1E4CB5F8" w14:textId="77777777" w:rsidR="006544D5" w:rsidRDefault="006544D5" w:rsidP="00A569AE"/>
        </w:tc>
        <w:tc>
          <w:tcPr>
            <w:tcW w:w="839" w:type="dxa"/>
            <w:shd w:val="clear" w:color="auto" w:fill="C5E0B3" w:themeFill="accent6" w:themeFillTint="66"/>
          </w:tcPr>
          <w:p w14:paraId="7FEDAEC0" w14:textId="77777777" w:rsidR="006544D5" w:rsidRDefault="006544D5" w:rsidP="00A569AE"/>
        </w:tc>
        <w:tc>
          <w:tcPr>
            <w:tcW w:w="746" w:type="dxa"/>
            <w:shd w:val="clear" w:color="auto" w:fill="E5BCB5"/>
          </w:tcPr>
          <w:p w14:paraId="5C55FCC6" w14:textId="77777777" w:rsidR="006544D5" w:rsidRDefault="006544D5" w:rsidP="00A569AE"/>
        </w:tc>
        <w:tc>
          <w:tcPr>
            <w:tcW w:w="672" w:type="dxa"/>
            <w:shd w:val="clear" w:color="auto" w:fill="E5BCB5"/>
          </w:tcPr>
          <w:p w14:paraId="69CF300A" w14:textId="77777777" w:rsidR="006544D5" w:rsidRDefault="006544D5" w:rsidP="00A569AE"/>
        </w:tc>
      </w:tr>
      <w:tr w:rsidR="006544D5" w14:paraId="1E410801" w14:textId="77777777" w:rsidTr="00A34351">
        <w:tc>
          <w:tcPr>
            <w:tcW w:w="5424" w:type="dxa"/>
          </w:tcPr>
          <w:p w14:paraId="6BA20D60" w14:textId="7D663EB8" w:rsidR="006544D5" w:rsidRDefault="00E30E9E" w:rsidP="00A569AE">
            <w:pPr>
              <w:rPr>
                <w:b/>
              </w:rPr>
            </w:pPr>
            <w:r>
              <w:rPr>
                <w:b/>
              </w:rPr>
              <w:t xml:space="preserve">Candidate </w:t>
            </w:r>
            <w:r w:rsidR="006544D5">
              <w:rPr>
                <w:b/>
              </w:rPr>
              <w:t>communicates</w:t>
            </w:r>
            <w:r w:rsidR="009408A4">
              <w:rPr>
                <w:b/>
              </w:rPr>
              <w:t xml:space="preserve"> regarding absences</w:t>
            </w:r>
            <w:r>
              <w:rPr>
                <w:b/>
              </w:rPr>
              <w:t>.</w:t>
            </w:r>
          </w:p>
          <w:p w14:paraId="42E80E5E" w14:textId="7B4DD83C" w:rsidR="006544D5" w:rsidRDefault="006544D5" w:rsidP="00A569AE">
            <w:r>
              <w:t>•</w:t>
            </w:r>
            <w:r w:rsidR="00E30E9E">
              <w:t>P</w:t>
            </w:r>
            <w:r w:rsidR="009408A4">
              <w:t>lans ahead and informs</w:t>
            </w:r>
            <w:r w:rsidR="00B969C3">
              <w:t xml:space="preserve"> </w:t>
            </w:r>
            <w:r w:rsidR="0015352B">
              <w:t xml:space="preserve">appropriate personnel </w:t>
            </w:r>
            <w:r w:rsidR="00B969C3">
              <w:t>of absences</w:t>
            </w:r>
          </w:p>
          <w:p w14:paraId="2655BC90" w14:textId="1C44BE6C" w:rsidR="006544D5" w:rsidRDefault="006544D5" w:rsidP="009408A4">
            <w:r>
              <w:t>•</w:t>
            </w:r>
            <w:r w:rsidR="00E30E9E">
              <w:t>Communicates</w:t>
            </w:r>
            <w:r>
              <w:t xml:space="preserve"> with </w:t>
            </w:r>
            <w:r w:rsidR="0015352B">
              <w:t xml:space="preserve">appropriate personnel </w:t>
            </w:r>
            <w:r w:rsidR="00E30E9E">
              <w:t xml:space="preserve">regarding </w:t>
            </w:r>
            <w:r w:rsidR="009408A4">
              <w:t>unexpected events that impact placement time</w:t>
            </w:r>
          </w:p>
          <w:p w14:paraId="19BEC31E" w14:textId="1FA0B448" w:rsidR="00315B5A" w:rsidRDefault="00315B5A" w:rsidP="009408A4">
            <w:r>
              <w:t>•Submits sub plans when require</w:t>
            </w:r>
            <w:r w:rsidR="007D3040">
              <w:t>d</w:t>
            </w:r>
          </w:p>
          <w:p w14:paraId="3D63AA96" w14:textId="5FD8897B" w:rsidR="009408A4" w:rsidRPr="00895EB8" w:rsidRDefault="00895EB8" w:rsidP="009408A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FFT 4d,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339412E3" w14:textId="77777777" w:rsidR="006544D5" w:rsidRDefault="006544D5" w:rsidP="00A569AE"/>
        </w:tc>
        <w:tc>
          <w:tcPr>
            <w:tcW w:w="860" w:type="dxa"/>
            <w:shd w:val="clear" w:color="auto" w:fill="C5E0B3" w:themeFill="accent6" w:themeFillTint="66"/>
          </w:tcPr>
          <w:p w14:paraId="52A55280" w14:textId="77777777" w:rsidR="006544D5" w:rsidRDefault="006544D5" w:rsidP="00A569AE"/>
        </w:tc>
        <w:tc>
          <w:tcPr>
            <w:tcW w:w="839" w:type="dxa"/>
            <w:shd w:val="clear" w:color="auto" w:fill="C5E0B3" w:themeFill="accent6" w:themeFillTint="66"/>
          </w:tcPr>
          <w:p w14:paraId="2B5ACFA5" w14:textId="77777777" w:rsidR="006544D5" w:rsidRDefault="006544D5" w:rsidP="00A569AE"/>
        </w:tc>
        <w:tc>
          <w:tcPr>
            <w:tcW w:w="746" w:type="dxa"/>
            <w:shd w:val="clear" w:color="auto" w:fill="E5BCB5"/>
          </w:tcPr>
          <w:p w14:paraId="55DCA9EF" w14:textId="77777777" w:rsidR="006544D5" w:rsidRDefault="006544D5" w:rsidP="00A569AE"/>
        </w:tc>
        <w:tc>
          <w:tcPr>
            <w:tcW w:w="672" w:type="dxa"/>
            <w:shd w:val="clear" w:color="auto" w:fill="E5BCB5"/>
          </w:tcPr>
          <w:p w14:paraId="0D700A1F" w14:textId="77777777" w:rsidR="006544D5" w:rsidRDefault="006544D5" w:rsidP="00A569AE"/>
        </w:tc>
      </w:tr>
      <w:tr w:rsidR="006544D5" w14:paraId="3C366A91" w14:textId="77777777" w:rsidTr="00A34351">
        <w:tc>
          <w:tcPr>
            <w:tcW w:w="5424" w:type="dxa"/>
          </w:tcPr>
          <w:p w14:paraId="33176D9F" w14:textId="2C0A564B" w:rsidR="006544D5" w:rsidRDefault="00E30E9E" w:rsidP="00A569AE">
            <w:pPr>
              <w:rPr>
                <w:b/>
              </w:rPr>
            </w:pPr>
            <w:r>
              <w:rPr>
                <w:b/>
              </w:rPr>
              <w:t>Candidate</w:t>
            </w:r>
            <w:r w:rsidR="006544D5">
              <w:rPr>
                <w:b/>
              </w:rPr>
              <w:t xml:space="preserve"> is professional in appearance and demeanor</w:t>
            </w:r>
            <w:r>
              <w:rPr>
                <w:b/>
              </w:rPr>
              <w:t>.</w:t>
            </w:r>
          </w:p>
          <w:p w14:paraId="24D542A2" w14:textId="77777777" w:rsidR="006544D5" w:rsidRDefault="006544D5" w:rsidP="00A569AE">
            <w:r>
              <w:t>•Clothing and personal hygiene reflect maturity and professionalism</w:t>
            </w:r>
          </w:p>
          <w:p w14:paraId="2469FA79" w14:textId="18CEE1AA" w:rsidR="006544D5" w:rsidRDefault="006544D5" w:rsidP="00A569AE">
            <w:r>
              <w:t>•</w:t>
            </w:r>
            <w:r w:rsidR="009408A4">
              <w:t>On-site behavior</w:t>
            </w:r>
            <w:r>
              <w:t xml:space="preserve"> indicates alertness, enthusiasm, and care</w:t>
            </w:r>
          </w:p>
          <w:p w14:paraId="6BF71E4A" w14:textId="76863C57" w:rsidR="009408A4" w:rsidRDefault="009408A4" w:rsidP="00A569AE">
            <w:r>
              <w:t>•</w:t>
            </w:r>
            <w:r w:rsidR="00E30E9E">
              <w:t>A</w:t>
            </w:r>
            <w:r>
              <w:t>ctively supports and interacts with students across the day</w:t>
            </w:r>
          </w:p>
          <w:p w14:paraId="16C5BD02" w14:textId="09A24E3D" w:rsidR="00B86083" w:rsidRDefault="00B86083" w:rsidP="00A569AE">
            <w:r>
              <w:t>•Keeps busy without prompting</w:t>
            </w:r>
          </w:p>
          <w:p w14:paraId="485D7197" w14:textId="43DB85E5" w:rsidR="009408A4" w:rsidRDefault="009408A4" w:rsidP="00A569AE">
            <w:r>
              <w:t>•Cell phones are not in use outside of plan and lunch times</w:t>
            </w:r>
          </w:p>
          <w:p w14:paraId="32CE51DE" w14:textId="5D65F0E4" w:rsidR="00396F57" w:rsidRPr="00895EB8" w:rsidRDefault="00895EB8" w:rsidP="009408A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FFT 4d, 4e,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30278F89" w14:textId="77777777" w:rsidR="006544D5" w:rsidRDefault="006544D5" w:rsidP="00A569AE"/>
        </w:tc>
        <w:tc>
          <w:tcPr>
            <w:tcW w:w="860" w:type="dxa"/>
            <w:shd w:val="clear" w:color="auto" w:fill="C5E0B3" w:themeFill="accent6" w:themeFillTint="66"/>
          </w:tcPr>
          <w:p w14:paraId="78BA4518" w14:textId="77777777" w:rsidR="006544D5" w:rsidRDefault="006544D5" w:rsidP="00A569AE"/>
        </w:tc>
        <w:tc>
          <w:tcPr>
            <w:tcW w:w="839" w:type="dxa"/>
            <w:shd w:val="clear" w:color="auto" w:fill="C5E0B3" w:themeFill="accent6" w:themeFillTint="66"/>
          </w:tcPr>
          <w:p w14:paraId="1CF9B11E" w14:textId="77777777" w:rsidR="006544D5" w:rsidRDefault="006544D5" w:rsidP="00A569AE"/>
        </w:tc>
        <w:tc>
          <w:tcPr>
            <w:tcW w:w="746" w:type="dxa"/>
            <w:shd w:val="clear" w:color="auto" w:fill="E5BCB5"/>
          </w:tcPr>
          <w:p w14:paraId="320C8811" w14:textId="77777777" w:rsidR="006544D5" w:rsidRDefault="006544D5" w:rsidP="00A569AE"/>
        </w:tc>
        <w:tc>
          <w:tcPr>
            <w:tcW w:w="672" w:type="dxa"/>
            <w:shd w:val="clear" w:color="auto" w:fill="E5BCB5"/>
          </w:tcPr>
          <w:p w14:paraId="25CCC88C" w14:textId="77777777" w:rsidR="006544D5" w:rsidRDefault="006544D5" w:rsidP="00A569AE"/>
        </w:tc>
      </w:tr>
      <w:tr w:rsidR="0015352B" w14:paraId="1916E430" w14:textId="77777777" w:rsidTr="00A34351">
        <w:tc>
          <w:tcPr>
            <w:tcW w:w="5424" w:type="dxa"/>
          </w:tcPr>
          <w:p w14:paraId="62E97EAF" w14:textId="445F656B" w:rsidR="0015352B" w:rsidRDefault="00E30E9E" w:rsidP="00A569AE">
            <w:pPr>
              <w:rPr>
                <w:b/>
              </w:rPr>
            </w:pPr>
            <w:r>
              <w:rPr>
                <w:b/>
              </w:rPr>
              <w:t>Candidate</w:t>
            </w:r>
            <w:r w:rsidR="0015352B">
              <w:rPr>
                <w:b/>
              </w:rPr>
              <w:t xml:space="preserve"> shares plans and requirements with cooperating teacher in a timely manner.</w:t>
            </w:r>
          </w:p>
          <w:p w14:paraId="530F5B75" w14:textId="29B2A650" w:rsidR="0015352B" w:rsidRDefault="0015352B" w:rsidP="00A569AE">
            <w:pPr>
              <w:rPr>
                <w:bCs/>
              </w:rPr>
            </w:pPr>
            <w:r>
              <w:rPr>
                <w:bCs/>
              </w:rPr>
              <w:t xml:space="preserve">•Assignments that require student contact are shared </w:t>
            </w:r>
            <w:r w:rsidR="00E30E9E">
              <w:rPr>
                <w:bCs/>
              </w:rPr>
              <w:t>ahead of the due date</w:t>
            </w:r>
          </w:p>
          <w:p w14:paraId="660204A4" w14:textId="77777777" w:rsidR="0015352B" w:rsidRDefault="0015352B" w:rsidP="00A569AE">
            <w:pPr>
              <w:rPr>
                <w:bCs/>
              </w:rPr>
            </w:pPr>
            <w:r>
              <w:rPr>
                <w:bCs/>
              </w:rPr>
              <w:t>•Lesson plans are approved at least 24 hours in advance of implementation</w:t>
            </w:r>
          </w:p>
          <w:p w14:paraId="0CEE74C0" w14:textId="26D2CBCB" w:rsidR="0015352B" w:rsidRPr="00895EB8" w:rsidRDefault="00895EB8" w:rsidP="00A569AE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FFT 4d, 4e,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3301A40C" w14:textId="77777777" w:rsidR="0015352B" w:rsidRDefault="0015352B" w:rsidP="00A569AE"/>
        </w:tc>
        <w:tc>
          <w:tcPr>
            <w:tcW w:w="860" w:type="dxa"/>
            <w:shd w:val="clear" w:color="auto" w:fill="C5E0B3" w:themeFill="accent6" w:themeFillTint="66"/>
          </w:tcPr>
          <w:p w14:paraId="60FF1FF9" w14:textId="77777777" w:rsidR="0015352B" w:rsidRDefault="0015352B" w:rsidP="00A569AE"/>
        </w:tc>
        <w:tc>
          <w:tcPr>
            <w:tcW w:w="839" w:type="dxa"/>
            <w:shd w:val="clear" w:color="auto" w:fill="C5E0B3" w:themeFill="accent6" w:themeFillTint="66"/>
          </w:tcPr>
          <w:p w14:paraId="367A7577" w14:textId="77777777" w:rsidR="0015352B" w:rsidRDefault="0015352B" w:rsidP="00A569AE"/>
        </w:tc>
        <w:tc>
          <w:tcPr>
            <w:tcW w:w="746" w:type="dxa"/>
            <w:shd w:val="clear" w:color="auto" w:fill="E5BCB5"/>
          </w:tcPr>
          <w:p w14:paraId="12F92030" w14:textId="77777777" w:rsidR="0015352B" w:rsidRDefault="0015352B" w:rsidP="00A569AE"/>
        </w:tc>
        <w:tc>
          <w:tcPr>
            <w:tcW w:w="672" w:type="dxa"/>
            <w:shd w:val="clear" w:color="auto" w:fill="E5BCB5"/>
          </w:tcPr>
          <w:p w14:paraId="7A548FA0" w14:textId="77777777" w:rsidR="0015352B" w:rsidRDefault="0015352B" w:rsidP="00A569AE"/>
        </w:tc>
      </w:tr>
      <w:tr w:rsidR="0015352B" w14:paraId="510FB417" w14:textId="77777777" w:rsidTr="00A34351">
        <w:tc>
          <w:tcPr>
            <w:tcW w:w="5424" w:type="dxa"/>
          </w:tcPr>
          <w:p w14:paraId="63B307FF" w14:textId="62856EAF" w:rsidR="00315B5A" w:rsidRPr="00315B5A" w:rsidRDefault="00E30E9E" w:rsidP="00A569AE">
            <w:pPr>
              <w:rPr>
                <w:b/>
              </w:rPr>
            </w:pPr>
            <w:r>
              <w:rPr>
                <w:b/>
              </w:rPr>
              <w:t>Candidate</w:t>
            </w:r>
            <w:r w:rsidR="0015352B">
              <w:rPr>
                <w:b/>
              </w:rPr>
              <w:t xml:space="preserve"> interactions with staff are professional</w:t>
            </w:r>
            <w:r>
              <w:rPr>
                <w:b/>
              </w:rPr>
              <w:t>.</w:t>
            </w:r>
          </w:p>
          <w:p w14:paraId="207EB4C8" w14:textId="5305825A" w:rsidR="002265EC" w:rsidRDefault="0015352B" w:rsidP="00A569AE">
            <w:pPr>
              <w:rPr>
                <w:bCs/>
              </w:rPr>
            </w:pPr>
            <w:r>
              <w:rPr>
                <w:bCs/>
              </w:rPr>
              <w:t>•</w:t>
            </w:r>
            <w:r w:rsidR="002265EC">
              <w:rPr>
                <w:bCs/>
              </w:rPr>
              <w:t>Conversations are cordial and polite and do not interfere with instruction</w:t>
            </w:r>
          </w:p>
          <w:p w14:paraId="663BF629" w14:textId="767594A9" w:rsidR="002265EC" w:rsidRDefault="002265EC" w:rsidP="00A569AE">
            <w:pPr>
              <w:rPr>
                <w:bCs/>
              </w:rPr>
            </w:pPr>
            <w:r>
              <w:rPr>
                <w:bCs/>
              </w:rPr>
              <w:t>•</w:t>
            </w:r>
            <w:r w:rsidR="00E30E9E">
              <w:rPr>
                <w:bCs/>
              </w:rPr>
              <w:t>Gossip is avoided</w:t>
            </w:r>
          </w:p>
          <w:p w14:paraId="21E831D8" w14:textId="77777777" w:rsidR="002265EC" w:rsidRDefault="002265EC" w:rsidP="00A569AE">
            <w:pPr>
              <w:rPr>
                <w:bCs/>
              </w:rPr>
            </w:pPr>
            <w:r>
              <w:rPr>
                <w:bCs/>
              </w:rPr>
              <w:lastRenderedPageBreak/>
              <w:t>•Confidentiality is maintained</w:t>
            </w:r>
          </w:p>
          <w:p w14:paraId="403B3C5B" w14:textId="4E8324F3" w:rsidR="00315B5A" w:rsidRPr="00895EB8" w:rsidRDefault="00895EB8" w:rsidP="00A569AE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FFT 4d,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3B874993" w14:textId="77777777" w:rsidR="0015352B" w:rsidRDefault="0015352B" w:rsidP="00A569AE"/>
        </w:tc>
        <w:tc>
          <w:tcPr>
            <w:tcW w:w="860" w:type="dxa"/>
            <w:shd w:val="clear" w:color="auto" w:fill="C5E0B3" w:themeFill="accent6" w:themeFillTint="66"/>
          </w:tcPr>
          <w:p w14:paraId="501E5010" w14:textId="77777777" w:rsidR="0015352B" w:rsidRDefault="0015352B" w:rsidP="00A569AE"/>
        </w:tc>
        <w:tc>
          <w:tcPr>
            <w:tcW w:w="839" w:type="dxa"/>
            <w:shd w:val="clear" w:color="auto" w:fill="C5E0B3" w:themeFill="accent6" w:themeFillTint="66"/>
          </w:tcPr>
          <w:p w14:paraId="35F2507A" w14:textId="77777777" w:rsidR="0015352B" w:rsidRDefault="0015352B" w:rsidP="00A569AE"/>
        </w:tc>
        <w:tc>
          <w:tcPr>
            <w:tcW w:w="746" w:type="dxa"/>
            <w:shd w:val="clear" w:color="auto" w:fill="E5BCB5"/>
          </w:tcPr>
          <w:p w14:paraId="2C0629EB" w14:textId="77777777" w:rsidR="0015352B" w:rsidRDefault="0015352B" w:rsidP="00A569AE"/>
        </w:tc>
        <w:tc>
          <w:tcPr>
            <w:tcW w:w="672" w:type="dxa"/>
            <w:shd w:val="clear" w:color="auto" w:fill="E5BCB5"/>
          </w:tcPr>
          <w:p w14:paraId="0382EECC" w14:textId="77777777" w:rsidR="0015352B" w:rsidRDefault="0015352B" w:rsidP="00A569AE"/>
        </w:tc>
      </w:tr>
      <w:tr w:rsidR="00315B5A" w14:paraId="5180CB4B" w14:textId="77777777" w:rsidTr="00A34351">
        <w:tc>
          <w:tcPr>
            <w:tcW w:w="5424" w:type="dxa"/>
          </w:tcPr>
          <w:p w14:paraId="0DDFF413" w14:textId="3D36B338" w:rsidR="00315B5A" w:rsidRDefault="00E30E9E" w:rsidP="00A569AE">
            <w:pPr>
              <w:rPr>
                <w:b/>
              </w:rPr>
            </w:pPr>
            <w:r>
              <w:rPr>
                <w:b/>
              </w:rPr>
              <w:t>Candidate’s</w:t>
            </w:r>
            <w:r w:rsidR="00315B5A">
              <w:rPr>
                <w:b/>
              </w:rPr>
              <w:t xml:space="preserve"> participation in r</w:t>
            </w:r>
            <w:r w:rsidR="00315B5A" w:rsidRPr="00315B5A">
              <w:rPr>
                <w:b/>
              </w:rPr>
              <w:t>emote meetings</w:t>
            </w:r>
            <w:r w:rsidR="00315B5A">
              <w:rPr>
                <w:b/>
              </w:rPr>
              <w:t>/instruction</w:t>
            </w:r>
            <w:r w:rsidR="00315B5A" w:rsidRPr="00315B5A">
              <w:rPr>
                <w:b/>
              </w:rPr>
              <w:t xml:space="preserve"> </w:t>
            </w:r>
            <w:r w:rsidR="00315B5A">
              <w:rPr>
                <w:b/>
              </w:rPr>
              <w:t>is professional</w:t>
            </w:r>
            <w:r w:rsidR="00B86083">
              <w:rPr>
                <w:b/>
              </w:rPr>
              <w:t>.</w:t>
            </w:r>
          </w:p>
          <w:p w14:paraId="2B04EA00" w14:textId="7C24C54B" w:rsidR="00315B5A" w:rsidRPr="00315B5A" w:rsidRDefault="00315B5A" w:rsidP="00A569AE">
            <w:pPr>
              <w:rPr>
                <w:bCs/>
              </w:rPr>
            </w:pPr>
            <w:r w:rsidRPr="00315B5A">
              <w:rPr>
                <w:bCs/>
              </w:rPr>
              <w:t>•Camera is on</w:t>
            </w:r>
          </w:p>
          <w:p w14:paraId="29B1C3E3" w14:textId="0C1FFD8A" w:rsidR="00315B5A" w:rsidRPr="00315B5A" w:rsidRDefault="00315B5A" w:rsidP="00A569AE">
            <w:pPr>
              <w:rPr>
                <w:bCs/>
              </w:rPr>
            </w:pPr>
            <w:r w:rsidRPr="00315B5A">
              <w:rPr>
                <w:bCs/>
              </w:rPr>
              <w:t>•Background is free of distractions</w:t>
            </w:r>
          </w:p>
          <w:p w14:paraId="36395539" w14:textId="24F7118C" w:rsidR="00315B5A" w:rsidRDefault="00315B5A" w:rsidP="00A569AE">
            <w:pPr>
              <w:rPr>
                <w:bCs/>
              </w:rPr>
            </w:pPr>
            <w:r w:rsidRPr="00315B5A">
              <w:rPr>
                <w:bCs/>
              </w:rPr>
              <w:t>•</w:t>
            </w:r>
            <w:r w:rsidR="00E30E9E">
              <w:rPr>
                <w:bCs/>
              </w:rPr>
              <w:t>Candidate</w:t>
            </w:r>
            <w:r w:rsidRPr="00315B5A">
              <w:rPr>
                <w:bCs/>
              </w:rPr>
              <w:t xml:space="preserve"> is seated at a desk/table</w:t>
            </w:r>
          </w:p>
          <w:p w14:paraId="335DFB3C" w14:textId="745B0B63" w:rsidR="00315B5A" w:rsidRPr="00895EB8" w:rsidRDefault="00895EB8" w:rsidP="00A569AE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FFT 4d, 4f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377BFE52" w14:textId="77777777" w:rsidR="00315B5A" w:rsidRDefault="00315B5A" w:rsidP="00A569AE"/>
        </w:tc>
        <w:tc>
          <w:tcPr>
            <w:tcW w:w="860" w:type="dxa"/>
            <w:shd w:val="clear" w:color="auto" w:fill="C5E0B3" w:themeFill="accent6" w:themeFillTint="66"/>
          </w:tcPr>
          <w:p w14:paraId="2AD85B3E" w14:textId="77777777" w:rsidR="00315B5A" w:rsidRDefault="00315B5A" w:rsidP="00A569AE"/>
        </w:tc>
        <w:tc>
          <w:tcPr>
            <w:tcW w:w="839" w:type="dxa"/>
            <w:shd w:val="clear" w:color="auto" w:fill="C5E0B3" w:themeFill="accent6" w:themeFillTint="66"/>
          </w:tcPr>
          <w:p w14:paraId="49312FFE" w14:textId="77777777" w:rsidR="00315B5A" w:rsidRDefault="00315B5A" w:rsidP="00A569AE"/>
        </w:tc>
        <w:tc>
          <w:tcPr>
            <w:tcW w:w="746" w:type="dxa"/>
            <w:shd w:val="clear" w:color="auto" w:fill="E5BCB5"/>
          </w:tcPr>
          <w:p w14:paraId="7F0AEE46" w14:textId="77777777" w:rsidR="00315B5A" w:rsidRDefault="00315B5A" w:rsidP="00A569AE"/>
        </w:tc>
        <w:tc>
          <w:tcPr>
            <w:tcW w:w="672" w:type="dxa"/>
            <w:shd w:val="clear" w:color="auto" w:fill="E5BCB5"/>
          </w:tcPr>
          <w:p w14:paraId="6163ECD0" w14:textId="77777777" w:rsidR="00315B5A" w:rsidRDefault="00315B5A" w:rsidP="00A569AE"/>
        </w:tc>
      </w:tr>
      <w:tr w:rsidR="007621CD" w14:paraId="16D457C2" w14:textId="77777777" w:rsidTr="00150795">
        <w:trPr>
          <w:trHeight w:val="899"/>
        </w:trPr>
        <w:tc>
          <w:tcPr>
            <w:tcW w:w="9350" w:type="dxa"/>
            <w:gridSpan w:val="6"/>
          </w:tcPr>
          <w:p w14:paraId="4F5A0280" w14:textId="45E8C04D" w:rsidR="002062BC" w:rsidRDefault="00E30E9E" w:rsidP="00A569AE">
            <w:r>
              <w:t>Candidates</w:t>
            </w:r>
            <w:r w:rsidR="007621CD">
              <w:t xml:space="preserve"> are expected to score “ALWAYS” for all components. If concerns arise, please talk to the </w:t>
            </w:r>
            <w:r>
              <w:t>candidate</w:t>
            </w:r>
            <w:r w:rsidR="007621CD">
              <w:t xml:space="preserve"> directly and follow up with the </w:t>
            </w:r>
            <w:r w:rsidR="00CE0820">
              <w:t>u</w:t>
            </w:r>
            <w:r w:rsidR="007621CD">
              <w:t>niversity supervisor</w:t>
            </w:r>
            <w:r w:rsidR="002062BC">
              <w:t xml:space="preserve"> or School and Community Experiences (</w:t>
            </w:r>
            <w:hyperlink r:id="rId5" w:history="1">
              <w:r w:rsidR="002062BC" w:rsidRPr="00763D36">
                <w:rPr>
                  <w:rStyle w:val="Hyperlink"/>
                </w:rPr>
                <w:t>sce@education.illinois.edu</w:t>
              </w:r>
            </w:hyperlink>
            <w:r w:rsidR="002062BC">
              <w:t>)</w:t>
            </w:r>
            <w:r w:rsidR="0015352B">
              <w:t>.</w:t>
            </w:r>
            <w:r>
              <w:t xml:space="preserve"> </w:t>
            </w:r>
          </w:p>
          <w:p w14:paraId="7631F3DA" w14:textId="77777777" w:rsidR="002062BC" w:rsidRDefault="002062BC" w:rsidP="00A569AE"/>
          <w:p w14:paraId="546CB772" w14:textId="4B1EC32A" w:rsidR="007621CD" w:rsidRDefault="00E30E9E" w:rsidP="00A569AE">
            <w:r>
              <w:t>School and Community Experiences may follow up with a support plan, if appropriate.</w:t>
            </w:r>
          </w:p>
          <w:p w14:paraId="5D272906" w14:textId="77777777" w:rsidR="00895EB8" w:rsidRDefault="00895EB8" w:rsidP="00A569AE"/>
          <w:p w14:paraId="1DC72009" w14:textId="70E97627" w:rsidR="00895EB8" w:rsidRDefault="00CE0820" w:rsidP="00A569AE">
            <w:r>
              <w:t xml:space="preserve">Issues </w:t>
            </w:r>
            <w:r w:rsidR="006463C7">
              <w:t xml:space="preserve">that are not remedied </w:t>
            </w:r>
            <w:r w:rsidR="00895EB8">
              <w:t>may result in removal from the placement</w:t>
            </w:r>
            <w:r w:rsidR="006463C7">
              <w:t xml:space="preserve">. School and Community Experiences is not obligated to arrange for a new placement. </w:t>
            </w:r>
          </w:p>
          <w:p w14:paraId="69C66A8D" w14:textId="77777777" w:rsidR="007621CD" w:rsidRDefault="007621CD" w:rsidP="00A569AE"/>
          <w:p w14:paraId="7BF290C4" w14:textId="58DFE579" w:rsidR="007621CD" w:rsidRDefault="00CE0820" w:rsidP="00A569AE">
            <w:r>
              <w:t xml:space="preserve">Please </w:t>
            </w:r>
            <w:r w:rsidR="007621CD">
              <w:t xml:space="preserve">complete this form </w:t>
            </w:r>
            <w:r w:rsidR="0015352B">
              <w:t>at least once per semester</w:t>
            </w:r>
            <w:r w:rsidR="00E30E9E">
              <w:t>.</w:t>
            </w:r>
            <w:r w:rsidR="0015352B">
              <w:t xml:space="preserve"> </w:t>
            </w:r>
            <w:r w:rsidR="007621CD">
              <w:t xml:space="preserve">This form may be used more frequently to monitor students who are not meeting expectations. </w:t>
            </w:r>
          </w:p>
          <w:p w14:paraId="23A89E79" w14:textId="77777777" w:rsidR="00067CAD" w:rsidRDefault="00067CAD" w:rsidP="00A569AE"/>
        </w:tc>
      </w:tr>
      <w:tr w:rsidR="007621CD" w14:paraId="492184B2" w14:textId="77777777" w:rsidTr="00150795">
        <w:trPr>
          <w:trHeight w:val="899"/>
        </w:trPr>
        <w:tc>
          <w:tcPr>
            <w:tcW w:w="9350" w:type="dxa"/>
            <w:gridSpan w:val="6"/>
          </w:tcPr>
          <w:p w14:paraId="6B37721C" w14:textId="77777777" w:rsidR="007621CD" w:rsidRDefault="007621CD" w:rsidP="00A569AE">
            <w:r>
              <w:t xml:space="preserve">COMMENTS: </w:t>
            </w:r>
          </w:p>
        </w:tc>
      </w:tr>
    </w:tbl>
    <w:p w14:paraId="25EC897E" w14:textId="77777777" w:rsidR="00A569AE" w:rsidRDefault="00A569AE" w:rsidP="00A569AE"/>
    <w:sectPr w:rsidR="00A569AE" w:rsidSect="00B0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7D1F"/>
    <w:multiLevelType w:val="hybridMultilevel"/>
    <w:tmpl w:val="A2DA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47F88"/>
    <w:multiLevelType w:val="hybridMultilevel"/>
    <w:tmpl w:val="B1CC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520EA"/>
    <w:multiLevelType w:val="hybridMultilevel"/>
    <w:tmpl w:val="CED2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677117">
    <w:abstractNumId w:val="1"/>
  </w:num>
  <w:num w:numId="2" w16cid:durableId="2113739840">
    <w:abstractNumId w:val="2"/>
  </w:num>
  <w:num w:numId="3" w16cid:durableId="13070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AE"/>
    <w:rsid w:val="00004C8D"/>
    <w:rsid w:val="00036F0A"/>
    <w:rsid w:val="00045659"/>
    <w:rsid w:val="000648E4"/>
    <w:rsid w:val="00067CAD"/>
    <w:rsid w:val="00112FE1"/>
    <w:rsid w:val="0015352B"/>
    <w:rsid w:val="001B34F6"/>
    <w:rsid w:val="002062BC"/>
    <w:rsid w:val="002265EC"/>
    <w:rsid w:val="002413B2"/>
    <w:rsid w:val="002B41EF"/>
    <w:rsid w:val="00315B5A"/>
    <w:rsid w:val="00354F84"/>
    <w:rsid w:val="00396F57"/>
    <w:rsid w:val="004E014B"/>
    <w:rsid w:val="006404C9"/>
    <w:rsid w:val="006463C7"/>
    <w:rsid w:val="006544D5"/>
    <w:rsid w:val="0072796C"/>
    <w:rsid w:val="007621CD"/>
    <w:rsid w:val="007D3040"/>
    <w:rsid w:val="00895EB8"/>
    <w:rsid w:val="008B55A7"/>
    <w:rsid w:val="009408A4"/>
    <w:rsid w:val="009B59FA"/>
    <w:rsid w:val="00A34351"/>
    <w:rsid w:val="00A569AE"/>
    <w:rsid w:val="00AE5A7A"/>
    <w:rsid w:val="00B02477"/>
    <w:rsid w:val="00B86083"/>
    <w:rsid w:val="00B969C3"/>
    <w:rsid w:val="00C26436"/>
    <w:rsid w:val="00CE0820"/>
    <w:rsid w:val="00D932D7"/>
    <w:rsid w:val="00E30E9E"/>
    <w:rsid w:val="00E31201"/>
    <w:rsid w:val="00F35A36"/>
    <w:rsid w:val="00F75005"/>
    <w:rsid w:val="00FB5181"/>
    <w:rsid w:val="00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B34B"/>
  <w14:defaultImageDpi w14:val="32767"/>
  <w15:chartTrackingRefBased/>
  <w15:docId w15:val="{FB09FDB6-FAE4-8142-94BE-0B94F14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e@education.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Susan J</dc:creator>
  <cp:keywords/>
  <dc:description/>
  <cp:lastModifiedBy>Galardy, Danielle Musiala</cp:lastModifiedBy>
  <cp:revision>2</cp:revision>
  <cp:lastPrinted>2026-07-08T14:25:00Z</cp:lastPrinted>
  <dcterms:created xsi:type="dcterms:W3CDTF">2026-07-08T18:15:00Z</dcterms:created>
  <dcterms:modified xsi:type="dcterms:W3CDTF">2026-07-08T18:15:00Z</dcterms:modified>
</cp:coreProperties>
</file>